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76" w:rsidRDefault="00CB0676" w:rsidP="00CB0676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D5F54" w:rsidRPr="00E8269F" w:rsidRDefault="009C66B6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E8269F">
        <w:rPr>
          <w:rFonts w:asciiTheme="minorHAnsi" w:hAnsiTheme="minorHAnsi" w:cstheme="minorHAnsi"/>
          <w:sz w:val="22"/>
          <w:szCs w:val="22"/>
        </w:rPr>
        <w:t xml:space="preserve">Communities </w:t>
      </w:r>
      <w:proofErr w:type="gramStart"/>
      <w:r w:rsidRPr="00E8269F">
        <w:rPr>
          <w:rFonts w:asciiTheme="minorHAnsi" w:hAnsiTheme="minorHAnsi" w:cstheme="minorHAnsi"/>
          <w:sz w:val="22"/>
          <w:szCs w:val="22"/>
        </w:rPr>
        <w:t>In</w:t>
      </w:r>
      <w:proofErr w:type="gramEnd"/>
      <w:r w:rsidRPr="00E8269F">
        <w:rPr>
          <w:rFonts w:asciiTheme="minorHAnsi" w:hAnsiTheme="minorHAnsi" w:cstheme="minorHAnsi"/>
          <w:sz w:val="22"/>
          <w:szCs w:val="22"/>
        </w:rPr>
        <w:t xml:space="preserve"> Schools</w:t>
      </w:r>
      <w:r w:rsidR="00E8269F">
        <w:rPr>
          <w:rFonts w:asciiTheme="minorHAnsi" w:hAnsiTheme="minorHAnsi" w:cstheme="minorHAnsi"/>
          <w:sz w:val="22"/>
          <w:szCs w:val="22"/>
        </w:rPr>
        <w:t xml:space="preserve"> of XXXX County</w:t>
      </w:r>
    </w:p>
    <w:p w:rsidR="007D5F54" w:rsidRPr="00E8269F" w:rsidRDefault="00C06E7F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E8269F">
        <w:rPr>
          <w:rFonts w:asciiTheme="minorHAnsi" w:hAnsiTheme="minorHAnsi" w:cstheme="minorHAnsi"/>
          <w:sz w:val="22"/>
          <w:szCs w:val="22"/>
        </w:rPr>
        <w:t>Finance</w:t>
      </w:r>
      <w:r w:rsidR="00FD4AE0" w:rsidRPr="00E8269F">
        <w:rPr>
          <w:rFonts w:asciiTheme="minorHAnsi" w:hAnsiTheme="minorHAnsi" w:cstheme="minorHAnsi"/>
          <w:sz w:val="22"/>
          <w:szCs w:val="22"/>
        </w:rPr>
        <w:t xml:space="preserve"> </w:t>
      </w:r>
      <w:r w:rsidR="00ED01A6" w:rsidRPr="00E8269F">
        <w:rPr>
          <w:rFonts w:asciiTheme="minorHAnsi" w:hAnsiTheme="minorHAnsi" w:cstheme="minorHAnsi"/>
          <w:sz w:val="22"/>
          <w:szCs w:val="22"/>
        </w:rPr>
        <w:t>Committee</w:t>
      </w:r>
      <w:r w:rsidR="009C66B6" w:rsidRPr="00E8269F">
        <w:rPr>
          <w:rFonts w:asciiTheme="minorHAnsi" w:hAnsiTheme="minorHAnsi" w:cstheme="minorHAnsi"/>
          <w:sz w:val="22"/>
          <w:szCs w:val="22"/>
        </w:rPr>
        <w:t xml:space="preserve"> </w:t>
      </w:r>
      <w:r w:rsidR="00FD4AE0" w:rsidRPr="00E8269F">
        <w:rPr>
          <w:rFonts w:asciiTheme="minorHAnsi" w:hAnsiTheme="minorHAnsi" w:cstheme="minorHAnsi"/>
          <w:sz w:val="22"/>
          <w:szCs w:val="22"/>
        </w:rPr>
        <w:t>Responsibilities</w:t>
      </w:r>
    </w:p>
    <w:p w:rsidR="007D5F54" w:rsidRPr="00E8269F" w:rsidRDefault="007D5F54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941200" w:rsidRDefault="00A12938" w:rsidP="008B0B2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 w:rsidRPr="00941200">
        <w:rPr>
          <w:rFonts w:asciiTheme="minorHAnsi" w:hAnsiTheme="minorHAnsi" w:cstheme="minorHAnsi"/>
          <w:b w:val="0"/>
          <w:sz w:val="22"/>
          <w:szCs w:val="22"/>
          <w:u w:val="none"/>
        </w:rPr>
        <w:t>Responsible for overall direction and oversight of CIS finances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41200" w:rsidRDefault="00941200" w:rsidP="008B0B2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Oversee </w:t>
      </w:r>
      <w:r w:rsidR="00A12938" w:rsidRPr="00941200">
        <w:rPr>
          <w:rFonts w:asciiTheme="minorHAnsi" w:hAnsiTheme="minorHAnsi" w:cstheme="minorHAnsi"/>
          <w:b w:val="0"/>
          <w:sz w:val="22"/>
          <w:szCs w:val="22"/>
          <w:u w:val="none"/>
        </w:rPr>
        <w:t>development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of annual budget, ensuring that it accurately reflects the needs, expenses and revenue of the organization</w:t>
      </w:r>
      <w:r w:rsidR="000C28B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and supports the Annual Operations Plan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41200" w:rsidRDefault="00963750" w:rsidP="008B0B2C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Submit recommended budget for</w:t>
      </w:r>
      <w:r w:rsidR="0094120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full board </w:t>
      </w:r>
      <w:r w:rsidR="00941200">
        <w:rPr>
          <w:rFonts w:asciiTheme="minorHAnsi" w:hAnsiTheme="minorHAnsi" w:cstheme="minorHAnsi"/>
          <w:b w:val="0"/>
          <w:sz w:val="22"/>
          <w:szCs w:val="22"/>
          <w:u w:val="none"/>
        </w:rPr>
        <w:t>approval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A12938" w:rsidRDefault="005F2180" w:rsidP="00A12938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Carefully review</w:t>
      </w:r>
      <w:r w:rsidR="00A12938" w:rsidRPr="00E8269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financial reports and statements</w:t>
      </w:r>
      <w:r w:rsidR="00B211D9">
        <w:rPr>
          <w:rFonts w:asciiTheme="minorHAnsi" w:hAnsiTheme="minorHAnsi" w:cstheme="minorHAnsi"/>
          <w:b w:val="0"/>
          <w:sz w:val="22"/>
          <w:szCs w:val="22"/>
          <w:u w:val="none"/>
        </w:rPr>
        <w:t>, including budget to actual, cash-flow projections (for a minimum of 6 months), and balance sheet</w:t>
      </w:r>
      <w:r w:rsidR="00F51428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prior to providing to full board for approval</w:t>
      </w:r>
      <w:r w:rsidR="00C50CEB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at least quarterly</w:t>
      </w:r>
    </w:p>
    <w:p w:rsidR="00963750" w:rsidRPr="00E8269F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A12938" w:rsidRDefault="00F51428" w:rsidP="00A12938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Develop and monitor </w:t>
      </w:r>
      <w:r w:rsidR="00A12938" w:rsidRPr="00E8269F">
        <w:rPr>
          <w:rFonts w:asciiTheme="minorHAnsi" w:hAnsiTheme="minorHAnsi" w:cstheme="minorHAnsi"/>
          <w:b w:val="0"/>
          <w:sz w:val="22"/>
          <w:szCs w:val="22"/>
          <w:u w:val="none"/>
        </w:rPr>
        <w:t>internal financial controls and procedures</w:t>
      </w:r>
    </w:p>
    <w:p w:rsidR="00963750" w:rsidRPr="00E8269F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F51428" w:rsidRDefault="00F51428" w:rsidP="009405A2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Review proposed new funding opportunities for potential financial implications, recommending approval or disapproval to the full board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F51428" w:rsidRDefault="00F51428" w:rsidP="009405A2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Ensure that</w:t>
      </w:r>
      <w:r w:rsidR="00D85E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</w:t>
      </w:r>
      <w:r w:rsidR="000C28BB">
        <w:rPr>
          <w:rFonts w:asciiTheme="minorHAnsi" w:hAnsiTheme="minorHAnsi" w:cstheme="minorHAnsi"/>
          <w:b w:val="0"/>
          <w:sz w:val="22"/>
          <w:szCs w:val="22"/>
          <w:u w:val="none"/>
        </w:rPr>
        <w:t>sufficient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risk management provisions are in place, including adequate insurance coverage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A12938" w:rsidRDefault="00F51428" w:rsidP="00A12938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Report to the board on other </w:t>
      </w:r>
      <w:r w:rsidR="00963750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relevant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financial matters, </w:t>
      </w:r>
      <w:r w:rsidR="00A12938" w:rsidRPr="00E8269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including new regulations and their impact on the 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organization</w:t>
      </w:r>
    </w:p>
    <w:p w:rsidR="00963750" w:rsidRPr="00E8269F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A12938" w:rsidRDefault="00963750" w:rsidP="00A12938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Oversee</w:t>
      </w:r>
      <w:r w:rsidR="00A12938" w:rsidRPr="00E8269F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short and long-term investments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63750" w:rsidRDefault="00963750" w:rsidP="00A12938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Ensure that the IRS Form 990</w:t>
      </w:r>
      <w:r w:rsidR="00BA58E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(signed by a board officer)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, other forms and employment and other taxes required by the government are filed completely, correctly and on time</w:t>
      </w:r>
    </w:p>
    <w:p w:rsidR="00963750" w:rsidRDefault="00963750" w:rsidP="00963750">
      <w:pPr>
        <w:pStyle w:val="Subtitle"/>
        <w:ind w:left="720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963750" w:rsidRPr="00E8269F" w:rsidRDefault="00963750" w:rsidP="00A12938">
      <w:pPr>
        <w:pStyle w:val="Subtitle"/>
        <w:numPr>
          <w:ilvl w:val="0"/>
          <w:numId w:val="8"/>
        </w:numPr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Periodically review financial policies</w:t>
      </w:r>
      <w:r w:rsidR="00D85E2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and internal controls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>, with Executive Director, and submit recommended changes for board approval</w:t>
      </w:r>
    </w:p>
    <w:p w:rsidR="00A12938" w:rsidRDefault="00A12938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19436A" w:rsidRDefault="0019436A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19436A" w:rsidRDefault="0019436A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963750" w:rsidRDefault="00963750">
      <w:pPr>
        <w:pStyle w:val="Subtitle"/>
        <w:rPr>
          <w:rFonts w:asciiTheme="minorHAnsi" w:hAnsiTheme="minorHAnsi" w:cstheme="minorHAnsi"/>
          <w:sz w:val="22"/>
          <w:szCs w:val="22"/>
        </w:rPr>
      </w:pPr>
    </w:p>
    <w:p w:rsidR="00963750" w:rsidRDefault="00D85E24" w:rsidP="00BA58E7">
      <w:pPr>
        <w:pStyle w:val="Subtitle"/>
        <w:jc w:val="both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Composition:  </w:t>
      </w:r>
      <w:r w:rsidR="0019436A">
        <w:rPr>
          <w:rFonts w:asciiTheme="minorHAnsi" w:hAnsiTheme="minorHAnsi" w:cstheme="minorHAnsi"/>
          <w:b w:val="0"/>
          <w:sz w:val="22"/>
          <w:szCs w:val="22"/>
          <w:u w:val="none"/>
        </w:rPr>
        <w:t>Some, but not all, of members of the Finance Committee should possess some specialized knowledge of financial accounting.  The Board Treasurer serves as chair of the Finance Committee.</w:t>
      </w: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Default="0019436A">
      <w:pPr>
        <w:pStyle w:val="Subtitle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19436A" w:rsidRPr="0019436A" w:rsidRDefault="0019436A">
      <w:pPr>
        <w:pStyle w:val="Subtitle"/>
        <w:rPr>
          <w:rFonts w:asciiTheme="minorHAnsi" w:hAnsiTheme="minorHAnsi" w:cstheme="minorHAnsi"/>
          <w:b w:val="0"/>
          <w:i/>
          <w:sz w:val="18"/>
          <w:szCs w:val="18"/>
          <w:u w:val="none"/>
        </w:rPr>
      </w:pPr>
      <w:r>
        <w:rPr>
          <w:rFonts w:asciiTheme="minorHAnsi" w:hAnsiTheme="minorHAnsi" w:cstheme="minorHAnsi"/>
          <w:b w:val="0"/>
          <w:i/>
          <w:sz w:val="18"/>
          <w:szCs w:val="18"/>
          <w:u w:val="none"/>
        </w:rPr>
        <w:t>CISNC 2016</w:t>
      </w:r>
    </w:p>
    <w:p w:rsidR="00963750" w:rsidRPr="00E8269F" w:rsidRDefault="00963750">
      <w:pPr>
        <w:pStyle w:val="Subtitle"/>
        <w:rPr>
          <w:rFonts w:asciiTheme="minorHAnsi" w:hAnsiTheme="minorHAnsi" w:cstheme="minorHAnsi"/>
          <w:sz w:val="22"/>
          <w:szCs w:val="22"/>
        </w:rPr>
      </w:pPr>
    </w:p>
    <w:sectPr w:rsidR="00963750" w:rsidRPr="00E8269F" w:rsidSect="006D58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AE" w:rsidRDefault="00B04FAE" w:rsidP="00B04FAE">
      <w:r>
        <w:separator/>
      </w:r>
    </w:p>
  </w:endnote>
  <w:endnote w:type="continuationSeparator" w:id="0">
    <w:p w:rsidR="00B04FAE" w:rsidRDefault="00B04FAE" w:rsidP="00B0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AE" w:rsidRDefault="00B04F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AE" w:rsidRDefault="00B04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AE" w:rsidRDefault="00B04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AE" w:rsidRDefault="00B04FAE" w:rsidP="00B04FAE">
      <w:r>
        <w:separator/>
      </w:r>
    </w:p>
  </w:footnote>
  <w:footnote w:type="continuationSeparator" w:id="0">
    <w:p w:rsidR="00B04FAE" w:rsidRDefault="00B04FAE" w:rsidP="00B0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AE" w:rsidRDefault="00B04F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95813" o:spid="_x0000_s2050" type="#_x0000_t136" style="position:absolute;margin-left:0;margin-top:0;width:544.9pt;height:6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AE" w:rsidRDefault="00B04F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95814" o:spid="_x0000_s2051" type="#_x0000_t136" style="position:absolute;margin-left:0;margin-top:0;width:544.9pt;height:6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FAE" w:rsidRDefault="00B04F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2195812" o:spid="_x0000_s2049" type="#_x0000_t136" style="position:absolute;margin-left:0;margin-top:0;width:544.9pt;height:6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/Templat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F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120922"/>
    <w:multiLevelType w:val="hybridMultilevel"/>
    <w:tmpl w:val="1F9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0636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8D940DC"/>
    <w:multiLevelType w:val="hybridMultilevel"/>
    <w:tmpl w:val="D6DE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44D3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FA206E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6EDF34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6D56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1231D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76"/>
    <w:rsid w:val="000C28BB"/>
    <w:rsid w:val="0019436A"/>
    <w:rsid w:val="00404B02"/>
    <w:rsid w:val="00415BEF"/>
    <w:rsid w:val="00434FBA"/>
    <w:rsid w:val="00505E94"/>
    <w:rsid w:val="005905A6"/>
    <w:rsid w:val="005F2180"/>
    <w:rsid w:val="00692130"/>
    <w:rsid w:val="006D58E9"/>
    <w:rsid w:val="006F4902"/>
    <w:rsid w:val="007D5F54"/>
    <w:rsid w:val="007E14E3"/>
    <w:rsid w:val="0083132E"/>
    <w:rsid w:val="008C29BA"/>
    <w:rsid w:val="008C3033"/>
    <w:rsid w:val="00941200"/>
    <w:rsid w:val="00963750"/>
    <w:rsid w:val="009C66B6"/>
    <w:rsid w:val="009D18A9"/>
    <w:rsid w:val="00A12938"/>
    <w:rsid w:val="00A94D75"/>
    <w:rsid w:val="00B04FAE"/>
    <w:rsid w:val="00B1552C"/>
    <w:rsid w:val="00B211D9"/>
    <w:rsid w:val="00B60A53"/>
    <w:rsid w:val="00BA58E7"/>
    <w:rsid w:val="00BB7B21"/>
    <w:rsid w:val="00C06E7F"/>
    <w:rsid w:val="00C50CEB"/>
    <w:rsid w:val="00CB0676"/>
    <w:rsid w:val="00D85E24"/>
    <w:rsid w:val="00E62C35"/>
    <w:rsid w:val="00E81A42"/>
    <w:rsid w:val="00E8269F"/>
    <w:rsid w:val="00EC0F34"/>
    <w:rsid w:val="00ED01A6"/>
    <w:rsid w:val="00F101BC"/>
    <w:rsid w:val="00F51428"/>
    <w:rsid w:val="00FB2D9B"/>
    <w:rsid w:val="00FD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9133A7E7-D2DE-41F1-90C4-3C3495A0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D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D5F54"/>
    <w:pPr>
      <w:jc w:val="center"/>
    </w:pPr>
    <w:rPr>
      <w:rFonts w:ascii="Book Antiqua" w:hAnsi="Book Antiqua"/>
      <w:b/>
      <w:sz w:val="36"/>
    </w:rPr>
  </w:style>
  <w:style w:type="paragraph" w:styleId="Subtitle">
    <w:name w:val="Subtitle"/>
    <w:basedOn w:val="Normal"/>
    <w:qFormat/>
    <w:rsid w:val="007D5F54"/>
    <w:rPr>
      <w:rFonts w:ascii="Book Antiqua" w:hAnsi="Book Antiqua"/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8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4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FAE"/>
  </w:style>
  <w:style w:type="paragraph" w:styleId="Footer">
    <w:name w:val="footer"/>
    <w:basedOn w:val="Normal"/>
    <w:link w:val="FooterChar"/>
    <w:uiPriority w:val="99"/>
    <w:unhideWhenUsed/>
    <w:rsid w:val="00B04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1F90-8FFA-4EDB-B99F-FAF23DDC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COMMITTEE DESCRIPTIONS</vt:lpstr>
    </vt:vector>
  </TitlesOfParts>
  <Company>CISNC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COMMITTEE DESCRIPTIONS</dc:title>
  <dc:creator>Charlotte Hogan</dc:creator>
  <cp:lastModifiedBy>Heather Wallace</cp:lastModifiedBy>
  <cp:revision>3</cp:revision>
  <cp:lastPrinted>2011-06-27T03:26:00Z</cp:lastPrinted>
  <dcterms:created xsi:type="dcterms:W3CDTF">2016-05-23T16:10:00Z</dcterms:created>
  <dcterms:modified xsi:type="dcterms:W3CDTF">2017-03-13T17:22:00Z</dcterms:modified>
</cp:coreProperties>
</file>