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9E5C" w14:textId="77777777" w:rsidR="00A202CA" w:rsidRPr="0088773E" w:rsidRDefault="00A202CA" w:rsidP="00A202CA">
      <w:pPr>
        <w:pStyle w:val="Title"/>
        <w:rPr>
          <w:sz w:val="24"/>
        </w:rPr>
      </w:pPr>
      <w:r w:rsidRPr="0088773E">
        <w:rPr>
          <w:sz w:val="24"/>
        </w:rPr>
        <w:t>JOB DESCRIPTION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7"/>
        <w:gridCol w:w="3623"/>
      </w:tblGrid>
      <w:tr w:rsidR="0088773E" w:rsidRPr="0088773E" w14:paraId="18159E64" w14:textId="77777777" w:rsidTr="007E139A">
        <w:trPr>
          <w:cantSplit/>
          <w:trHeight w:val="700"/>
        </w:trPr>
        <w:tc>
          <w:tcPr>
            <w:tcW w:w="5007" w:type="dxa"/>
          </w:tcPr>
          <w:p w14:paraId="18159E5D" w14:textId="77777777" w:rsidR="00A202CA" w:rsidRPr="0088773E" w:rsidRDefault="00A202CA" w:rsidP="00A202CA">
            <w:pPr>
              <w:rPr>
                <w:rFonts w:ascii="Arial" w:hAnsi="Arial" w:cs="Arial"/>
              </w:rPr>
            </w:pPr>
            <w:r w:rsidRPr="0088773E">
              <w:rPr>
                <w:rFonts w:ascii="Arial" w:hAnsi="Arial" w:cs="Arial"/>
              </w:rPr>
              <w:t>Position Title:</w:t>
            </w:r>
          </w:p>
          <w:p w14:paraId="18159E5E" w14:textId="77777777" w:rsidR="00521248" w:rsidRPr="0088773E" w:rsidRDefault="00521248" w:rsidP="00A202CA">
            <w:pPr>
              <w:rPr>
                <w:rFonts w:ascii="Arial" w:hAnsi="Arial" w:cs="Arial"/>
              </w:rPr>
            </w:pPr>
          </w:p>
        </w:tc>
        <w:tc>
          <w:tcPr>
            <w:tcW w:w="3623" w:type="dxa"/>
            <w:vMerge w:val="restart"/>
          </w:tcPr>
          <w:p w14:paraId="18159E5F" w14:textId="77777777" w:rsidR="00A202CA" w:rsidRPr="0088773E" w:rsidRDefault="00A202CA" w:rsidP="00CB34E1">
            <w:pPr>
              <w:rPr>
                <w:rFonts w:ascii="Arial" w:hAnsi="Arial" w:cs="Arial"/>
              </w:rPr>
            </w:pPr>
            <w:r w:rsidRPr="0088773E">
              <w:rPr>
                <w:rFonts w:ascii="Arial" w:hAnsi="Arial" w:cs="Arial"/>
              </w:rPr>
              <w:t>Status (circle one)</w:t>
            </w:r>
          </w:p>
          <w:p w14:paraId="18159E60" w14:textId="00E41DAA" w:rsidR="00A202CA" w:rsidRPr="0088773E" w:rsidRDefault="00A202CA" w:rsidP="00CB34E1">
            <w:pPr>
              <w:rPr>
                <w:rFonts w:ascii="Arial" w:hAnsi="Arial" w:cs="Arial"/>
                <w:b/>
              </w:rPr>
            </w:pPr>
            <w:r w:rsidRPr="0088773E">
              <w:rPr>
                <w:rFonts w:ascii="Arial" w:hAnsi="Arial" w:cs="Arial"/>
                <w:b/>
              </w:rPr>
              <w:t>Exempt</w:t>
            </w:r>
            <w:r w:rsidR="0088773E" w:rsidRPr="0088773E">
              <w:rPr>
                <w:rFonts w:ascii="Arial" w:hAnsi="Arial" w:cs="Arial"/>
                <w:b/>
              </w:rPr>
              <w:t xml:space="preserve">/ </w:t>
            </w:r>
            <w:proofErr w:type="gramStart"/>
            <w:r w:rsidR="0088773E" w:rsidRPr="0088773E">
              <w:rPr>
                <w:rFonts w:ascii="Arial" w:hAnsi="Arial" w:cs="Arial"/>
                <w:b/>
              </w:rPr>
              <w:t>Non Exempt</w:t>
            </w:r>
            <w:proofErr w:type="gramEnd"/>
          </w:p>
          <w:p w14:paraId="4A52ABBE" w14:textId="601BD616" w:rsidR="0088773E" w:rsidRPr="0088773E" w:rsidRDefault="0088773E" w:rsidP="00CB34E1">
            <w:pPr>
              <w:rPr>
                <w:rFonts w:ascii="Arial" w:hAnsi="Arial" w:cs="Arial"/>
                <w:b/>
              </w:rPr>
            </w:pPr>
            <w:r w:rsidRPr="0088773E">
              <w:rPr>
                <w:rFonts w:ascii="Arial" w:hAnsi="Arial" w:cs="Arial"/>
                <w:b/>
              </w:rPr>
              <w:t>(visit DOL for classification directions)</w:t>
            </w:r>
          </w:p>
          <w:p w14:paraId="18159E61" w14:textId="77777777" w:rsidR="00A202CA" w:rsidRPr="0088773E" w:rsidRDefault="00A202CA" w:rsidP="00CB34E1">
            <w:pPr>
              <w:rPr>
                <w:rFonts w:ascii="Arial" w:hAnsi="Arial" w:cs="Arial"/>
              </w:rPr>
            </w:pPr>
          </w:p>
          <w:p w14:paraId="18159E62" w14:textId="77777777" w:rsidR="00A202CA" w:rsidRPr="0088773E" w:rsidRDefault="00A202CA" w:rsidP="00CB34E1">
            <w:pPr>
              <w:rPr>
                <w:rFonts w:ascii="Arial" w:hAnsi="Arial" w:cs="Arial"/>
              </w:rPr>
            </w:pPr>
          </w:p>
          <w:p w14:paraId="18159E63" w14:textId="77777777" w:rsidR="00A202CA" w:rsidRPr="0088773E" w:rsidRDefault="00A202CA" w:rsidP="00692B00">
            <w:pPr>
              <w:rPr>
                <w:rFonts w:ascii="Arial" w:hAnsi="Arial" w:cs="Arial"/>
              </w:rPr>
            </w:pPr>
          </w:p>
        </w:tc>
      </w:tr>
      <w:tr w:rsidR="0088773E" w:rsidRPr="0088773E" w14:paraId="18159E68" w14:textId="77777777" w:rsidTr="007E139A">
        <w:trPr>
          <w:cantSplit/>
          <w:trHeight w:val="746"/>
        </w:trPr>
        <w:tc>
          <w:tcPr>
            <w:tcW w:w="5007" w:type="dxa"/>
          </w:tcPr>
          <w:p w14:paraId="18159E65" w14:textId="77777777" w:rsidR="00A202CA" w:rsidRPr="0088773E" w:rsidRDefault="00A202CA" w:rsidP="00CB34E1">
            <w:pPr>
              <w:rPr>
                <w:rFonts w:ascii="Arial" w:hAnsi="Arial" w:cs="Arial"/>
              </w:rPr>
            </w:pPr>
            <w:r w:rsidRPr="0088773E">
              <w:rPr>
                <w:rFonts w:ascii="Arial" w:hAnsi="Arial" w:cs="Arial"/>
              </w:rPr>
              <w:t>Reports to:</w:t>
            </w:r>
          </w:p>
          <w:p w14:paraId="18159E66" w14:textId="77777777" w:rsidR="00A202CA" w:rsidRPr="0088773E" w:rsidRDefault="00A202CA" w:rsidP="00B953E3">
            <w:pPr>
              <w:rPr>
                <w:rFonts w:ascii="Arial" w:hAnsi="Arial" w:cs="Arial"/>
              </w:rPr>
            </w:pPr>
          </w:p>
        </w:tc>
        <w:tc>
          <w:tcPr>
            <w:tcW w:w="3623" w:type="dxa"/>
            <w:vMerge/>
          </w:tcPr>
          <w:p w14:paraId="18159E67" w14:textId="77777777" w:rsidR="00A202CA" w:rsidRPr="0088773E" w:rsidRDefault="00A202CA" w:rsidP="00CB34E1">
            <w:pPr>
              <w:rPr>
                <w:rFonts w:ascii="Arial" w:hAnsi="Arial" w:cs="Arial"/>
              </w:rPr>
            </w:pPr>
          </w:p>
        </w:tc>
      </w:tr>
      <w:tr w:rsidR="0088773E" w:rsidRPr="0088773E" w14:paraId="18159E6A" w14:textId="77777777" w:rsidTr="007E139A">
        <w:tc>
          <w:tcPr>
            <w:tcW w:w="8630" w:type="dxa"/>
            <w:gridSpan w:val="2"/>
          </w:tcPr>
          <w:p w14:paraId="18159E69" w14:textId="4A75C7E5" w:rsidR="00A202CA" w:rsidRPr="0088773E" w:rsidRDefault="00A202CA" w:rsidP="00534525">
            <w:pPr>
              <w:pStyle w:val="BodyText"/>
              <w:rPr>
                <w:rFonts w:ascii="Arial" w:hAnsi="Arial" w:cs="Arial"/>
                <w:szCs w:val="24"/>
              </w:rPr>
            </w:pPr>
            <w:r w:rsidRPr="0088773E">
              <w:rPr>
                <w:rFonts w:ascii="Arial" w:hAnsi="Arial" w:cs="Arial"/>
                <w:szCs w:val="24"/>
              </w:rPr>
              <w:t>Position Overview</w:t>
            </w:r>
            <w:r w:rsidR="00B953E3" w:rsidRPr="0088773E">
              <w:rPr>
                <w:rFonts w:ascii="Arial" w:hAnsi="Arial" w:cs="Arial"/>
                <w:szCs w:val="24"/>
              </w:rPr>
              <w:t>:</w:t>
            </w:r>
            <w:r w:rsidR="00BC1F5D" w:rsidRPr="0088773E">
              <w:rPr>
                <w:rFonts w:ascii="Arial" w:hAnsi="Arial" w:cs="Arial"/>
                <w:szCs w:val="24"/>
              </w:rPr>
              <w:t xml:space="preserve"> </w:t>
            </w:r>
            <w:r w:rsidR="0088773E" w:rsidRPr="007E139A">
              <w:rPr>
                <w:rFonts w:ascii="Arial" w:hAnsi="Arial" w:cs="Arial"/>
                <w:color w:val="FF0000"/>
                <w:szCs w:val="24"/>
              </w:rPr>
              <w:t>Write a brief statement that gives an overview of the job.  This statement should cover what is expected to accomplish</w:t>
            </w:r>
          </w:p>
        </w:tc>
      </w:tr>
      <w:tr w:rsidR="0088773E" w:rsidRPr="0088773E" w14:paraId="18159E6D" w14:textId="77777777" w:rsidTr="007E139A">
        <w:tc>
          <w:tcPr>
            <w:tcW w:w="8630" w:type="dxa"/>
            <w:gridSpan w:val="2"/>
          </w:tcPr>
          <w:p w14:paraId="18159E6B" w14:textId="77777777" w:rsidR="00A202CA" w:rsidRPr="0088773E" w:rsidRDefault="000720CA" w:rsidP="000720CA">
            <w:pPr>
              <w:rPr>
                <w:rFonts w:ascii="Arial" w:hAnsi="Arial" w:cs="Arial"/>
              </w:rPr>
            </w:pPr>
            <w:r w:rsidRPr="0088773E">
              <w:rPr>
                <w:rFonts w:ascii="Arial" w:hAnsi="Arial" w:cs="Arial"/>
              </w:rPr>
              <w:t>Essential Functions:</w:t>
            </w:r>
          </w:p>
          <w:p w14:paraId="086EE49C" w14:textId="77777777" w:rsidR="0088773E" w:rsidRPr="000113C7" w:rsidRDefault="0088773E" w:rsidP="0088773E">
            <w:pPr>
              <w:pStyle w:val="BodyText"/>
              <w:rPr>
                <w:rFonts w:ascii="Arial" w:hAnsi="Arial" w:cs="Arial"/>
                <w:color w:val="FF0000"/>
                <w:szCs w:val="24"/>
              </w:rPr>
            </w:pPr>
            <w:r w:rsidRPr="000113C7">
              <w:rPr>
                <w:rFonts w:ascii="Arial" w:hAnsi="Arial" w:cs="Arial"/>
                <w:color w:val="FF0000"/>
                <w:szCs w:val="24"/>
              </w:rPr>
              <w:t>This part of the job description includes brief statements that explain the functions and results for which this job is accountable.  These statements also cover the activities necessary to produce results.  The responsibilities should elaborate on the “Basic Purpose” of the description.  Some of the functions and accountabilities to consider are:</w:t>
            </w:r>
          </w:p>
          <w:p w14:paraId="2144E29B" w14:textId="77777777" w:rsidR="0088773E" w:rsidRPr="000113C7" w:rsidRDefault="0088773E" w:rsidP="0088773E">
            <w:pPr>
              <w:numPr>
                <w:ilvl w:val="0"/>
                <w:numId w:val="3"/>
              </w:numPr>
              <w:rPr>
                <w:rFonts w:ascii="Arial" w:hAnsi="Arial" w:cs="Arial"/>
                <w:color w:val="FF0000"/>
              </w:rPr>
            </w:pPr>
            <w:r w:rsidRPr="000113C7">
              <w:rPr>
                <w:rFonts w:ascii="Arial" w:hAnsi="Arial" w:cs="Arial"/>
                <w:color w:val="FF0000"/>
              </w:rPr>
              <w:t>What are the most important responsibilities of the job?</w:t>
            </w:r>
          </w:p>
          <w:p w14:paraId="6AB6150B" w14:textId="77777777" w:rsidR="0088773E" w:rsidRPr="000113C7" w:rsidRDefault="0088773E" w:rsidP="0088773E">
            <w:pPr>
              <w:numPr>
                <w:ilvl w:val="0"/>
                <w:numId w:val="3"/>
              </w:numPr>
              <w:rPr>
                <w:rFonts w:ascii="Arial" w:hAnsi="Arial" w:cs="Arial"/>
                <w:color w:val="FF0000"/>
              </w:rPr>
            </w:pPr>
            <w:r w:rsidRPr="000113C7">
              <w:rPr>
                <w:rFonts w:ascii="Arial" w:hAnsi="Arial" w:cs="Arial"/>
                <w:color w:val="FF0000"/>
              </w:rPr>
              <w:t>What activities are managed, supervised, or performed?</w:t>
            </w:r>
          </w:p>
          <w:p w14:paraId="665244CC" w14:textId="77777777" w:rsidR="0088773E" w:rsidRPr="000113C7" w:rsidRDefault="0088773E" w:rsidP="0088773E">
            <w:pPr>
              <w:numPr>
                <w:ilvl w:val="0"/>
                <w:numId w:val="3"/>
              </w:numPr>
              <w:rPr>
                <w:rFonts w:ascii="Arial" w:hAnsi="Arial" w:cs="Arial"/>
                <w:color w:val="FF0000"/>
              </w:rPr>
            </w:pPr>
            <w:r w:rsidRPr="000113C7">
              <w:rPr>
                <w:rFonts w:ascii="Arial" w:hAnsi="Arial" w:cs="Arial"/>
                <w:color w:val="FF0000"/>
              </w:rPr>
              <w:t xml:space="preserve">What must the incumbent plan, structure, develop, </w:t>
            </w:r>
            <w:proofErr w:type="gramStart"/>
            <w:r w:rsidRPr="000113C7">
              <w:rPr>
                <w:rFonts w:ascii="Arial" w:hAnsi="Arial" w:cs="Arial"/>
                <w:color w:val="FF0000"/>
              </w:rPr>
              <w:t>motivate</w:t>
            </w:r>
            <w:proofErr w:type="gramEnd"/>
            <w:r w:rsidRPr="000113C7">
              <w:rPr>
                <w:rFonts w:ascii="Arial" w:hAnsi="Arial" w:cs="Arial"/>
                <w:color w:val="FF0000"/>
              </w:rPr>
              <w:t xml:space="preserve"> or maintain?</w:t>
            </w:r>
          </w:p>
          <w:p w14:paraId="7D264556" w14:textId="77777777" w:rsidR="0088773E" w:rsidRPr="000113C7" w:rsidRDefault="0088773E" w:rsidP="0088773E">
            <w:pPr>
              <w:numPr>
                <w:ilvl w:val="0"/>
                <w:numId w:val="3"/>
              </w:numPr>
              <w:rPr>
                <w:rFonts w:ascii="Arial" w:hAnsi="Arial" w:cs="Arial"/>
                <w:color w:val="FF0000"/>
              </w:rPr>
            </w:pPr>
            <w:r w:rsidRPr="000113C7">
              <w:rPr>
                <w:rFonts w:ascii="Arial" w:hAnsi="Arial" w:cs="Arial"/>
                <w:color w:val="FF0000"/>
              </w:rPr>
              <w:t xml:space="preserve">To what extent is this position accountable for corporate </w:t>
            </w:r>
            <w:r w:rsidRPr="000113C7">
              <w:rPr>
                <w:rFonts w:ascii="Arial" w:hAnsi="Arial" w:cs="Arial"/>
                <w:color w:val="FF0000"/>
                <w:u w:val="single"/>
              </w:rPr>
              <w:t>policy</w:t>
            </w:r>
            <w:r w:rsidRPr="000113C7">
              <w:rPr>
                <w:rFonts w:ascii="Arial" w:hAnsi="Arial" w:cs="Arial"/>
                <w:color w:val="FF0000"/>
              </w:rPr>
              <w:t>?</w:t>
            </w:r>
          </w:p>
          <w:p w14:paraId="403EDE6A" w14:textId="77777777" w:rsidR="0088773E" w:rsidRPr="000113C7" w:rsidRDefault="0088773E" w:rsidP="0088773E">
            <w:pPr>
              <w:numPr>
                <w:ilvl w:val="0"/>
                <w:numId w:val="3"/>
              </w:numPr>
              <w:rPr>
                <w:rFonts w:ascii="Arial" w:hAnsi="Arial" w:cs="Arial"/>
                <w:color w:val="FF0000"/>
              </w:rPr>
            </w:pPr>
            <w:r w:rsidRPr="000113C7">
              <w:rPr>
                <w:rFonts w:ascii="Arial" w:hAnsi="Arial" w:cs="Arial"/>
                <w:color w:val="FF0000"/>
              </w:rPr>
              <w:t>To what extent is this position required to develop and/or implement Strategic Plans?</w:t>
            </w:r>
          </w:p>
          <w:p w14:paraId="46E7712F" w14:textId="77777777" w:rsidR="0088773E" w:rsidRPr="000113C7" w:rsidRDefault="0088773E" w:rsidP="0088773E">
            <w:pPr>
              <w:numPr>
                <w:ilvl w:val="0"/>
                <w:numId w:val="3"/>
              </w:numPr>
              <w:rPr>
                <w:rFonts w:ascii="Arial" w:hAnsi="Arial" w:cs="Arial"/>
                <w:color w:val="FF0000"/>
              </w:rPr>
            </w:pPr>
            <w:r w:rsidRPr="000113C7">
              <w:rPr>
                <w:rFonts w:ascii="Arial" w:hAnsi="Arial" w:cs="Arial"/>
                <w:color w:val="FF0000"/>
              </w:rPr>
              <w:t>To what extent does this position set goals, cost or pricing list, product specification or quality standards?</w:t>
            </w:r>
          </w:p>
          <w:p w14:paraId="7BBECB6C" w14:textId="77777777" w:rsidR="0088773E" w:rsidRPr="000113C7" w:rsidRDefault="0088773E" w:rsidP="0088773E">
            <w:pPr>
              <w:rPr>
                <w:rFonts w:ascii="Arial" w:hAnsi="Arial" w:cs="Arial"/>
                <w:color w:val="FF0000"/>
              </w:rPr>
            </w:pPr>
            <w:r w:rsidRPr="000113C7">
              <w:rPr>
                <w:rFonts w:ascii="Arial" w:hAnsi="Arial" w:cs="Arial"/>
                <w:color w:val="FF0000"/>
              </w:rPr>
              <w:t>Address:</w:t>
            </w:r>
          </w:p>
          <w:p w14:paraId="618EEBD0"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kind of supervision, guidance, and motivation is required?</w:t>
            </w:r>
          </w:p>
          <w:p w14:paraId="42F974E3"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types of problems does the incumbent deal with mostly?</w:t>
            </w:r>
          </w:p>
          <w:p w14:paraId="7705F8A3"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types of problems must be handled by higher authority?</w:t>
            </w:r>
          </w:p>
          <w:p w14:paraId="3B206CB1"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technical or specialized knowledge is used on the job</w:t>
            </w:r>
          </w:p>
          <w:p w14:paraId="65F6964B"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rules, regulations, controls, systems, policies, and external conditions affect the job functions?</w:t>
            </w:r>
          </w:p>
          <w:p w14:paraId="3FF0ACD6"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Does the job require creative or innovative skills?</w:t>
            </w:r>
          </w:p>
          <w:p w14:paraId="0F2375AC"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are the complexities?</w:t>
            </w:r>
          </w:p>
          <w:p w14:paraId="5E65F87C"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are the services provided by the job?</w:t>
            </w:r>
          </w:p>
          <w:p w14:paraId="08FAA54F"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influence does competition have on the job?</w:t>
            </w:r>
          </w:p>
          <w:p w14:paraId="12A48FA2"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are the position’s greatest challenges?</w:t>
            </w:r>
          </w:p>
          <w:p w14:paraId="4E26FBB7" w14:textId="77777777" w:rsidR="0088773E" w:rsidRPr="000113C7" w:rsidRDefault="0088773E" w:rsidP="0088773E">
            <w:pPr>
              <w:numPr>
                <w:ilvl w:val="0"/>
                <w:numId w:val="6"/>
              </w:numPr>
              <w:tabs>
                <w:tab w:val="clear" w:pos="720"/>
                <w:tab w:val="num" w:pos="360"/>
              </w:tabs>
              <w:ind w:left="360"/>
              <w:rPr>
                <w:rFonts w:ascii="Arial" w:hAnsi="Arial" w:cs="Arial"/>
                <w:color w:val="FF0000"/>
              </w:rPr>
            </w:pPr>
            <w:r w:rsidRPr="000113C7">
              <w:rPr>
                <w:rFonts w:ascii="Arial" w:hAnsi="Arial" w:cs="Arial"/>
                <w:color w:val="FF0000"/>
              </w:rPr>
              <w:t>What are the technical or administrative problems?</w:t>
            </w:r>
          </w:p>
          <w:p w14:paraId="18159E6C" w14:textId="77777777" w:rsidR="00A202CA" w:rsidRPr="0088773E" w:rsidRDefault="00A202CA" w:rsidP="0088773E">
            <w:pPr>
              <w:rPr>
                <w:rFonts w:ascii="Arial" w:hAnsi="Arial" w:cs="Arial"/>
              </w:rPr>
            </w:pPr>
          </w:p>
        </w:tc>
      </w:tr>
      <w:tr w:rsidR="0088773E" w:rsidRPr="0088773E" w14:paraId="18159E70" w14:textId="77777777" w:rsidTr="007E139A">
        <w:trPr>
          <w:trHeight w:val="2033"/>
        </w:trPr>
        <w:tc>
          <w:tcPr>
            <w:tcW w:w="8630" w:type="dxa"/>
            <w:gridSpan w:val="2"/>
          </w:tcPr>
          <w:p w14:paraId="18159E6E" w14:textId="77777777" w:rsidR="000720CA" w:rsidRPr="0088773E" w:rsidRDefault="000720CA" w:rsidP="000720CA">
            <w:pPr>
              <w:rPr>
                <w:rFonts w:ascii="Arial" w:hAnsi="Arial" w:cs="Arial"/>
              </w:rPr>
            </w:pPr>
            <w:r w:rsidRPr="0088773E">
              <w:rPr>
                <w:rFonts w:ascii="Arial" w:hAnsi="Arial" w:cs="Arial"/>
              </w:rPr>
              <w:t>Required Education/Experience:</w:t>
            </w:r>
          </w:p>
          <w:p w14:paraId="347C2AD4" w14:textId="77777777" w:rsidR="0088773E" w:rsidRPr="0088773E" w:rsidRDefault="0088773E" w:rsidP="0088773E">
            <w:pPr>
              <w:rPr>
                <w:rFonts w:ascii="Arial" w:hAnsi="Arial" w:cs="Arial"/>
              </w:rPr>
            </w:pPr>
            <w:r w:rsidRPr="0088773E">
              <w:rPr>
                <w:rFonts w:ascii="Arial" w:hAnsi="Arial" w:cs="Arial"/>
              </w:rPr>
              <w:t>Examples of Education/Training/Experience:</w:t>
            </w:r>
          </w:p>
          <w:p w14:paraId="1A83E2BB" w14:textId="77777777" w:rsidR="0088773E" w:rsidRPr="000113C7" w:rsidRDefault="0088773E" w:rsidP="0088773E">
            <w:pPr>
              <w:pStyle w:val="BodyText2"/>
              <w:numPr>
                <w:ilvl w:val="0"/>
                <w:numId w:val="7"/>
              </w:numPr>
              <w:tabs>
                <w:tab w:val="clear" w:pos="720"/>
                <w:tab w:val="num" w:pos="252"/>
              </w:tabs>
              <w:spacing w:after="0" w:line="240" w:lineRule="auto"/>
              <w:ind w:left="252" w:hanging="252"/>
              <w:rPr>
                <w:rFonts w:ascii="Arial" w:hAnsi="Arial" w:cs="Arial"/>
                <w:color w:val="FF0000"/>
              </w:rPr>
            </w:pPr>
            <w:r w:rsidRPr="000113C7">
              <w:rPr>
                <w:rFonts w:ascii="Arial" w:hAnsi="Arial" w:cs="Arial"/>
                <w:color w:val="FF0000"/>
              </w:rPr>
              <w:t>License, certification, or other qualifications.</w:t>
            </w:r>
          </w:p>
          <w:p w14:paraId="509DDFFF" w14:textId="77777777" w:rsidR="0088773E" w:rsidRPr="000113C7" w:rsidRDefault="0088773E" w:rsidP="0088773E">
            <w:pPr>
              <w:pStyle w:val="BodyText2"/>
              <w:numPr>
                <w:ilvl w:val="0"/>
                <w:numId w:val="7"/>
              </w:numPr>
              <w:tabs>
                <w:tab w:val="clear" w:pos="720"/>
                <w:tab w:val="num" w:pos="252"/>
              </w:tabs>
              <w:spacing w:after="0" w:line="240" w:lineRule="auto"/>
              <w:ind w:left="252" w:hanging="252"/>
              <w:rPr>
                <w:rFonts w:ascii="Arial" w:hAnsi="Arial" w:cs="Arial"/>
                <w:color w:val="FF0000"/>
              </w:rPr>
            </w:pPr>
            <w:r w:rsidRPr="000113C7">
              <w:rPr>
                <w:rFonts w:ascii="Arial" w:hAnsi="Arial" w:cs="Arial"/>
                <w:color w:val="FF0000"/>
              </w:rPr>
              <w:t>No prior experience or training</w:t>
            </w:r>
          </w:p>
          <w:p w14:paraId="53A71F17" w14:textId="77777777" w:rsidR="0088773E" w:rsidRPr="000113C7" w:rsidRDefault="0088773E" w:rsidP="0088773E">
            <w:pPr>
              <w:numPr>
                <w:ilvl w:val="0"/>
                <w:numId w:val="7"/>
              </w:numPr>
              <w:tabs>
                <w:tab w:val="clear" w:pos="720"/>
                <w:tab w:val="num" w:pos="252"/>
              </w:tabs>
              <w:ind w:left="252" w:hanging="252"/>
              <w:rPr>
                <w:rFonts w:ascii="Arial" w:hAnsi="Arial" w:cs="Arial"/>
                <w:color w:val="FF0000"/>
              </w:rPr>
            </w:pPr>
            <w:r w:rsidRPr="000113C7">
              <w:rPr>
                <w:rFonts w:ascii="Arial" w:hAnsi="Arial" w:cs="Arial"/>
                <w:color w:val="FF0000"/>
              </w:rPr>
              <w:t xml:space="preserve">Less than high school education; or up to </w:t>
            </w:r>
            <w:proofErr w:type="gramStart"/>
            <w:r w:rsidRPr="000113C7">
              <w:rPr>
                <w:rFonts w:ascii="Arial" w:hAnsi="Arial" w:cs="Arial"/>
                <w:color w:val="FF0000"/>
              </w:rPr>
              <w:t>one month</w:t>
            </w:r>
            <w:proofErr w:type="gramEnd"/>
            <w:r w:rsidRPr="000113C7">
              <w:rPr>
                <w:rFonts w:ascii="Arial" w:hAnsi="Arial" w:cs="Arial"/>
                <w:color w:val="FF0000"/>
              </w:rPr>
              <w:t xml:space="preserve"> related experience or training; or equivalent combination of education and experience.</w:t>
            </w:r>
          </w:p>
          <w:p w14:paraId="4D608CF2" w14:textId="77777777" w:rsidR="0088773E" w:rsidRPr="000113C7" w:rsidRDefault="0088773E" w:rsidP="0088773E">
            <w:pPr>
              <w:numPr>
                <w:ilvl w:val="0"/>
                <w:numId w:val="7"/>
              </w:numPr>
              <w:tabs>
                <w:tab w:val="clear" w:pos="720"/>
                <w:tab w:val="num" w:pos="252"/>
              </w:tabs>
              <w:ind w:left="252" w:hanging="252"/>
              <w:rPr>
                <w:rFonts w:ascii="Arial" w:hAnsi="Arial" w:cs="Arial"/>
                <w:color w:val="FF0000"/>
              </w:rPr>
            </w:pPr>
            <w:r w:rsidRPr="000113C7">
              <w:rPr>
                <w:rFonts w:ascii="Arial" w:hAnsi="Arial" w:cs="Arial"/>
                <w:color w:val="FF0000"/>
              </w:rPr>
              <w:t>High school diploma or GED; or one to three months’ related experience and/or training; or equivalent combination of education and experience.</w:t>
            </w:r>
          </w:p>
          <w:p w14:paraId="0C0C06B8" w14:textId="77777777" w:rsidR="0088773E" w:rsidRPr="000113C7" w:rsidRDefault="0088773E" w:rsidP="0088773E">
            <w:pPr>
              <w:pStyle w:val="BodyText2"/>
              <w:numPr>
                <w:ilvl w:val="0"/>
                <w:numId w:val="7"/>
              </w:numPr>
              <w:tabs>
                <w:tab w:val="clear" w:pos="720"/>
                <w:tab w:val="num" w:pos="252"/>
              </w:tabs>
              <w:spacing w:after="0" w:line="240" w:lineRule="auto"/>
              <w:ind w:left="252" w:hanging="252"/>
              <w:rPr>
                <w:rFonts w:ascii="Arial" w:hAnsi="Arial" w:cs="Arial"/>
                <w:color w:val="FF0000"/>
              </w:rPr>
            </w:pPr>
            <w:proofErr w:type="gramStart"/>
            <w:r w:rsidRPr="000113C7">
              <w:rPr>
                <w:rFonts w:ascii="Arial" w:hAnsi="Arial" w:cs="Arial"/>
                <w:color w:val="FF0000"/>
              </w:rPr>
              <w:t>One year</w:t>
            </w:r>
            <w:proofErr w:type="gramEnd"/>
            <w:r w:rsidRPr="000113C7">
              <w:rPr>
                <w:rFonts w:ascii="Arial" w:hAnsi="Arial" w:cs="Arial"/>
                <w:color w:val="FF0000"/>
              </w:rPr>
              <w:t xml:space="preserve"> certificate from college or technical school; or three to six months related experience and/or training; or equivalent combination of education and experience.</w:t>
            </w:r>
          </w:p>
          <w:p w14:paraId="446A7C69" w14:textId="77777777" w:rsidR="0088773E" w:rsidRPr="000113C7" w:rsidRDefault="0088773E" w:rsidP="0088773E">
            <w:pPr>
              <w:pStyle w:val="BodyText2"/>
              <w:numPr>
                <w:ilvl w:val="0"/>
                <w:numId w:val="7"/>
              </w:numPr>
              <w:tabs>
                <w:tab w:val="clear" w:pos="720"/>
                <w:tab w:val="num" w:pos="252"/>
              </w:tabs>
              <w:spacing w:after="0" w:line="240" w:lineRule="auto"/>
              <w:ind w:left="252" w:hanging="252"/>
              <w:rPr>
                <w:rFonts w:ascii="Arial" w:hAnsi="Arial" w:cs="Arial"/>
                <w:color w:val="FF0000"/>
              </w:rPr>
            </w:pPr>
            <w:r w:rsidRPr="000113C7">
              <w:rPr>
                <w:rFonts w:ascii="Arial" w:hAnsi="Arial" w:cs="Arial"/>
                <w:color w:val="FF0000"/>
              </w:rPr>
              <w:t xml:space="preserve">Associates degree or equivalent from two-year college or technical school; or six months to </w:t>
            </w:r>
            <w:proofErr w:type="gramStart"/>
            <w:r w:rsidRPr="000113C7">
              <w:rPr>
                <w:rFonts w:ascii="Arial" w:hAnsi="Arial" w:cs="Arial"/>
                <w:color w:val="FF0000"/>
              </w:rPr>
              <w:t>one year</w:t>
            </w:r>
            <w:proofErr w:type="gramEnd"/>
            <w:r w:rsidRPr="000113C7">
              <w:rPr>
                <w:rFonts w:ascii="Arial" w:hAnsi="Arial" w:cs="Arial"/>
                <w:color w:val="FF0000"/>
              </w:rPr>
              <w:t xml:space="preserve"> related experience and/or training; or equivalent combination of education and experience.</w:t>
            </w:r>
          </w:p>
          <w:p w14:paraId="4433B17E" w14:textId="77777777" w:rsidR="0088773E" w:rsidRPr="000113C7" w:rsidRDefault="0088773E" w:rsidP="0088773E">
            <w:pPr>
              <w:pStyle w:val="BodyText2"/>
              <w:numPr>
                <w:ilvl w:val="0"/>
                <w:numId w:val="7"/>
              </w:numPr>
              <w:tabs>
                <w:tab w:val="clear" w:pos="720"/>
                <w:tab w:val="num" w:pos="252"/>
              </w:tabs>
              <w:spacing w:after="0" w:line="240" w:lineRule="auto"/>
              <w:ind w:left="252" w:hanging="252"/>
              <w:rPr>
                <w:rFonts w:ascii="Arial" w:hAnsi="Arial" w:cs="Arial"/>
                <w:color w:val="FF0000"/>
              </w:rPr>
            </w:pPr>
            <w:r w:rsidRPr="000113C7">
              <w:rPr>
                <w:rFonts w:ascii="Arial" w:hAnsi="Arial" w:cs="Arial"/>
                <w:color w:val="FF0000"/>
              </w:rPr>
              <w:t>Bachelor’s degree from four-year college or university; or one to two years’ related experience and/or training; or equivalent combination of education and experience.</w:t>
            </w:r>
          </w:p>
          <w:p w14:paraId="0E2D1774" w14:textId="77777777" w:rsidR="0088773E" w:rsidRPr="000113C7" w:rsidRDefault="0088773E" w:rsidP="0088773E">
            <w:pPr>
              <w:pStyle w:val="BodyText2"/>
              <w:numPr>
                <w:ilvl w:val="0"/>
                <w:numId w:val="7"/>
              </w:numPr>
              <w:tabs>
                <w:tab w:val="clear" w:pos="720"/>
                <w:tab w:val="num" w:pos="252"/>
              </w:tabs>
              <w:spacing w:after="0" w:line="240" w:lineRule="auto"/>
              <w:ind w:left="252" w:hanging="252"/>
              <w:rPr>
                <w:rFonts w:ascii="Arial" w:hAnsi="Arial" w:cs="Arial"/>
                <w:color w:val="FF0000"/>
              </w:rPr>
            </w:pPr>
            <w:r w:rsidRPr="000113C7">
              <w:rPr>
                <w:rFonts w:ascii="Arial" w:hAnsi="Arial" w:cs="Arial"/>
                <w:color w:val="FF0000"/>
              </w:rPr>
              <w:t>Master’s degree or equivalent; or four to ten years’ related experience and/or training; or equivalent combination of education and experience.</w:t>
            </w:r>
          </w:p>
          <w:p w14:paraId="72E96719" w14:textId="77777777" w:rsidR="0088773E" w:rsidRPr="000113C7" w:rsidRDefault="0088773E" w:rsidP="0088773E">
            <w:pPr>
              <w:numPr>
                <w:ilvl w:val="0"/>
                <w:numId w:val="7"/>
              </w:numPr>
              <w:tabs>
                <w:tab w:val="clear" w:pos="720"/>
                <w:tab w:val="num" w:pos="252"/>
                <w:tab w:val="num" w:pos="432"/>
              </w:tabs>
              <w:ind w:left="252" w:hanging="252"/>
              <w:rPr>
                <w:rFonts w:ascii="Arial" w:hAnsi="Arial" w:cs="Arial"/>
                <w:color w:val="FF0000"/>
              </w:rPr>
            </w:pPr>
            <w:r w:rsidRPr="000113C7">
              <w:rPr>
                <w:rFonts w:ascii="Arial" w:hAnsi="Arial" w:cs="Arial"/>
                <w:color w:val="FF0000"/>
              </w:rPr>
              <w:t>Doctoral degree or equivalent; or more than 10 years related experience and/or training; or equivalent combination of education and experience.</w:t>
            </w:r>
          </w:p>
          <w:p w14:paraId="7F251F7E" w14:textId="77777777" w:rsidR="0088773E" w:rsidRPr="000113C7" w:rsidRDefault="0088773E" w:rsidP="0088773E">
            <w:pPr>
              <w:rPr>
                <w:rFonts w:ascii="Arial" w:hAnsi="Arial" w:cs="Arial"/>
                <w:color w:val="FF0000"/>
              </w:rPr>
            </w:pPr>
          </w:p>
          <w:p w14:paraId="4E3616E4" w14:textId="77777777" w:rsidR="0088773E" w:rsidRPr="000113C7" w:rsidRDefault="0088773E" w:rsidP="0088773E">
            <w:pPr>
              <w:rPr>
                <w:rFonts w:ascii="Arial" w:hAnsi="Arial" w:cs="Arial"/>
                <w:color w:val="FF0000"/>
              </w:rPr>
            </w:pPr>
            <w:r w:rsidRPr="000113C7">
              <w:rPr>
                <w:rFonts w:ascii="Arial" w:hAnsi="Arial" w:cs="Arial"/>
                <w:color w:val="FF0000"/>
              </w:rPr>
              <w:t xml:space="preserve">State the number of years and quality of experience needed to perform the job.  State the type of experience (or types of positions) a candidate must possess </w:t>
            </w:r>
            <w:proofErr w:type="gramStart"/>
            <w:r w:rsidRPr="000113C7">
              <w:rPr>
                <w:rFonts w:ascii="Arial" w:hAnsi="Arial" w:cs="Arial"/>
                <w:color w:val="FF0000"/>
              </w:rPr>
              <w:t>in order to</w:t>
            </w:r>
            <w:proofErr w:type="gramEnd"/>
            <w:r w:rsidRPr="000113C7">
              <w:rPr>
                <w:rFonts w:ascii="Arial" w:hAnsi="Arial" w:cs="Arial"/>
                <w:color w:val="FF0000"/>
              </w:rPr>
              <w:t xml:space="preserve"> be considered a competitive candidate.  </w:t>
            </w:r>
          </w:p>
          <w:p w14:paraId="0C18F4E2" w14:textId="77777777" w:rsidR="0088773E" w:rsidRPr="000113C7" w:rsidRDefault="0088773E" w:rsidP="0088773E">
            <w:pPr>
              <w:rPr>
                <w:rFonts w:ascii="Arial" w:hAnsi="Arial" w:cs="Arial"/>
                <w:color w:val="FF0000"/>
              </w:rPr>
            </w:pPr>
          </w:p>
          <w:p w14:paraId="34774397" w14:textId="77777777" w:rsidR="0088773E" w:rsidRPr="000113C7" w:rsidRDefault="0088773E" w:rsidP="0088773E">
            <w:pPr>
              <w:rPr>
                <w:rFonts w:ascii="Arial" w:hAnsi="Arial" w:cs="Arial"/>
                <w:color w:val="FF0000"/>
              </w:rPr>
            </w:pPr>
            <w:r w:rsidRPr="000113C7">
              <w:rPr>
                <w:rFonts w:ascii="Arial" w:hAnsi="Arial" w:cs="Arial"/>
                <w:color w:val="FF0000"/>
              </w:rPr>
              <w:t>List special skills or knowledge needed, for example, specific IT skills or industry skills.</w:t>
            </w:r>
          </w:p>
          <w:p w14:paraId="5E68C841" w14:textId="77777777" w:rsidR="0088773E" w:rsidRPr="000113C7" w:rsidRDefault="0088773E" w:rsidP="0088773E">
            <w:pPr>
              <w:rPr>
                <w:rFonts w:ascii="Arial" w:hAnsi="Arial" w:cs="Arial"/>
                <w:color w:val="FF0000"/>
              </w:rPr>
            </w:pPr>
          </w:p>
          <w:p w14:paraId="74D73BA1" w14:textId="77777777" w:rsidR="0088773E" w:rsidRPr="000113C7" w:rsidRDefault="0088773E" w:rsidP="0088773E">
            <w:pPr>
              <w:pStyle w:val="BodyText3"/>
              <w:rPr>
                <w:rFonts w:ascii="Arial" w:hAnsi="Arial" w:cs="Arial"/>
                <w:color w:val="FF0000"/>
                <w:sz w:val="24"/>
                <w:szCs w:val="24"/>
              </w:rPr>
            </w:pPr>
            <w:r w:rsidRPr="000113C7">
              <w:rPr>
                <w:rFonts w:ascii="Arial" w:hAnsi="Arial" w:cs="Arial"/>
                <w:color w:val="FF0000"/>
                <w:sz w:val="24"/>
                <w:szCs w:val="24"/>
              </w:rPr>
              <w:t>Management, technical or professional competencies needed (such as continuous learning orientation, resilient, high numerical analysis skills, etc.</w:t>
            </w:r>
          </w:p>
          <w:p w14:paraId="18159E6F" w14:textId="77777777" w:rsidR="00A202CA" w:rsidRPr="0088773E" w:rsidRDefault="00A202CA" w:rsidP="00521248">
            <w:pPr>
              <w:pStyle w:val="ListParagraph"/>
              <w:numPr>
                <w:ilvl w:val="0"/>
                <w:numId w:val="3"/>
              </w:numPr>
              <w:rPr>
                <w:rFonts w:ascii="Arial" w:hAnsi="Arial" w:cs="Arial"/>
              </w:rPr>
            </w:pPr>
          </w:p>
        </w:tc>
      </w:tr>
      <w:tr w:rsidR="0088773E" w:rsidRPr="0088773E" w14:paraId="18159E73" w14:textId="77777777" w:rsidTr="007E139A">
        <w:trPr>
          <w:trHeight w:val="2033"/>
        </w:trPr>
        <w:tc>
          <w:tcPr>
            <w:tcW w:w="8630" w:type="dxa"/>
            <w:gridSpan w:val="2"/>
          </w:tcPr>
          <w:p w14:paraId="18159E71" w14:textId="77777777" w:rsidR="00A202CA" w:rsidRPr="0088773E" w:rsidRDefault="00A202CA" w:rsidP="00CB34E1">
            <w:pPr>
              <w:rPr>
                <w:rFonts w:ascii="Arial" w:hAnsi="Arial" w:cs="Arial"/>
              </w:rPr>
            </w:pPr>
            <w:r w:rsidRPr="0088773E">
              <w:rPr>
                <w:rFonts w:ascii="Arial" w:hAnsi="Arial" w:cs="Arial"/>
              </w:rPr>
              <w:t>Necessary Skills:</w:t>
            </w:r>
          </w:p>
          <w:p w14:paraId="18159E72" w14:textId="54A85433" w:rsidR="000720CA" w:rsidRPr="0088773E" w:rsidRDefault="000113C7" w:rsidP="000F2EB2">
            <w:pPr>
              <w:pStyle w:val="ListParagraph"/>
              <w:numPr>
                <w:ilvl w:val="0"/>
                <w:numId w:val="1"/>
              </w:numPr>
              <w:rPr>
                <w:rFonts w:ascii="Arial" w:hAnsi="Arial" w:cs="Arial"/>
              </w:rPr>
            </w:pPr>
            <w:bookmarkStart w:id="0" w:name="_GoBack"/>
            <w:r w:rsidRPr="000113C7">
              <w:rPr>
                <w:rFonts w:ascii="Arial" w:hAnsi="Arial" w:cs="Arial"/>
                <w:color w:val="FF0000"/>
              </w:rPr>
              <w:t xml:space="preserve">Software skills, </w:t>
            </w:r>
            <w:proofErr w:type="spellStart"/>
            <w:r w:rsidRPr="000113C7">
              <w:rPr>
                <w:rFonts w:ascii="Arial" w:hAnsi="Arial" w:cs="Arial"/>
                <w:color w:val="FF0000"/>
              </w:rPr>
              <w:t>etc</w:t>
            </w:r>
            <w:bookmarkEnd w:id="0"/>
            <w:proofErr w:type="spellEnd"/>
          </w:p>
        </w:tc>
      </w:tr>
      <w:tr w:rsidR="007E139A" w:rsidRPr="0088773E" w14:paraId="18159E76" w14:textId="77777777" w:rsidTr="007E139A">
        <w:tc>
          <w:tcPr>
            <w:tcW w:w="8630" w:type="dxa"/>
            <w:gridSpan w:val="2"/>
          </w:tcPr>
          <w:p w14:paraId="18159E74" w14:textId="3069CE35" w:rsidR="00A202CA" w:rsidRPr="0088773E" w:rsidRDefault="0088773E" w:rsidP="00CB34E1">
            <w:pPr>
              <w:rPr>
                <w:rFonts w:ascii="Arial" w:hAnsi="Arial" w:cs="Arial"/>
              </w:rPr>
            </w:pPr>
            <w:r w:rsidRPr="0088773E">
              <w:rPr>
                <w:rFonts w:ascii="Arial" w:hAnsi="Arial" w:cs="Arial"/>
              </w:rPr>
              <w:t>Competencies/Characteristics needed</w:t>
            </w:r>
            <w:r w:rsidR="00A202CA" w:rsidRPr="0088773E">
              <w:rPr>
                <w:rFonts w:ascii="Arial" w:hAnsi="Arial" w:cs="Arial"/>
              </w:rPr>
              <w:t>:</w:t>
            </w:r>
          </w:p>
          <w:p w14:paraId="18159E75" w14:textId="77777777" w:rsidR="00A202CA" w:rsidRPr="0088773E" w:rsidRDefault="00A202CA" w:rsidP="00CB34E1">
            <w:pPr>
              <w:ind w:left="360"/>
              <w:rPr>
                <w:rFonts w:ascii="Arial" w:hAnsi="Arial" w:cs="Arial"/>
              </w:rPr>
            </w:pPr>
          </w:p>
        </w:tc>
      </w:tr>
    </w:tbl>
    <w:p w14:paraId="36C3F23A" w14:textId="77777777" w:rsidR="007E139A" w:rsidRDefault="007E139A" w:rsidP="007E139A">
      <w:pPr>
        <w:pStyle w:val="NoSpacing"/>
        <w:jc w:val="both"/>
        <w:rPr>
          <w:i/>
          <w:sz w:val="18"/>
          <w:szCs w:val="18"/>
        </w:rPr>
      </w:pPr>
      <w:r>
        <w:rPr>
          <w:i/>
          <w:sz w:val="18"/>
          <w:szCs w:val="18"/>
        </w:rPr>
        <w:t xml:space="preserve">NOTE:  The above information is intended to describe the most important aspects of the job.  It is not intended to be construed as an exhaustive list of all responsibilities, duties and skills required </w:t>
      </w:r>
      <w:proofErr w:type="gramStart"/>
      <w:r>
        <w:rPr>
          <w:i/>
          <w:sz w:val="18"/>
          <w:szCs w:val="18"/>
        </w:rPr>
        <w:t>in order to</w:t>
      </w:r>
      <w:proofErr w:type="gramEnd"/>
      <w:r>
        <w:rPr>
          <w:i/>
          <w:sz w:val="18"/>
          <w:szCs w:val="18"/>
        </w:rPr>
        <w:t xml:space="preserve"> perform the work.</w:t>
      </w:r>
    </w:p>
    <w:p w14:paraId="16305F7C" w14:textId="77777777" w:rsidR="007E139A" w:rsidRDefault="007E139A" w:rsidP="007E139A">
      <w:pPr>
        <w:pStyle w:val="Header"/>
        <w:tabs>
          <w:tab w:val="left" w:pos="720"/>
        </w:tabs>
        <w:rPr>
          <w:rFonts w:asciiTheme="minorHAnsi" w:hAnsiTheme="minorHAnsi" w:cs="Arial"/>
          <w:sz w:val="22"/>
          <w:szCs w:val="22"/>
        </w:rPr>
      </w:pPr>
    </w:p>
    <w:p w14:paraId="58CBC54D" w14:textId="77777777" w:rsidR="007E139A" w:rsidRDefault="007E139A" w:rsidP="007E139A">
      <w:pPr>
        <w:pStyle w:val="Header"/>
        <w:tabs>
          <w:tab w:val="left" w:pos="720"/>
        </w:tabs>
        <w:rPr>
          <w:rFonts w:asciiTheme="minorHAnsi" w:hAnsiTheme="minorHAnsi" w:cs="Arial"/>
          <w:sz w:val="22"/>
          <w:szCs w:val="22"/>
        </w:rPr>
      </w:pPr>
      <w:r>
        <w:rPr>
          <w:rFonts w:asciiTheme="minorHAnsi" w:hAnsiTheme="minorHAnsi" w:cs="Arial"/>
          <w:sz w:val="22"/>
          <w:szCs w:val="22"/>
        </w:rPr>
        <w:t xml:space="preserve"> </w:t>
      </w:r>
    </w:p>
    <w:p w14:paraId="1C5D1017" w14:textId="77777777" w:rsidR="007E139A" w:rsidRDefault="007E139A" w:rsidP="007E139A">
      <w:pPr>
        <w:pStyle w:val="NoSpacing"/>
        <w:jc w:val="both"/>
        <w:rPr>
          <w:i/>
        </w:rPr>
      </w:pPr>
      <w:r>
        <w:rPr>
          <w:i/>
        </w:rPr>
        <w:t>I understand and agree to carry out the responsibilities described in this Job Description.</w:t>
      </w:r>
    </w:p>
    <w:p w14:paraId="393EF229" w14:textId="77777777" w:rsidR="007E139A" w:rsidRDefault="007E139A" w:rsidP="007E139A">
      <w:pPr>
        <w:pStyle w:val="NoSpacing"/>
        <w:jc w:val="both"/>
        <w:rPr>
          <w:i/>
        </w:rPr>
      </w:pPr>
    </w:p>
    <w:p w14:paraId="3EDCE463" w14:textId="77777777" w:rsidR="007E139A" w:rsidRDefault="007E139A" w:rsidP="007E139A">
      <w:pPr>
        <w:pStyle w:val="NoSpacing"/>
        <w:jc w:val="both"/>
        <w:rPr>
          <w:i/>
        </w:rPr>
      </w:pPr>
      <w:r>
        <w:rPr>
          <w:i/>
        </w:rPr>
        <w:t>_____________________________________</w:t>
      </w:r>
      <w:r>
        <w:rPr>
          <w:i/>
        </w:rPr>
        <w:tab/>
      </w:r>
      <w:r>
        <w:rPr>
          <w:i/>
        </w:rPr>
        <w:tab/>
      </w:r>
      <w:r>
        <w:rPr>
          <w:i/>
        </w:rPr>
        <w:tab/>
        <w:t>____________________</w:t>
      </w:r>
    </w:p>
    <w:p w14:paraId="3B328D78" w14:textId="77777777" w:rsidR="007E139A" w:rsidRDefault="007E139A" w:rsidP="007E139A">
      <w:pPr>
        <w:pStyle w:val="NoSpacing"/>
        <w:jc w:val="both"/>
      </w:pPr>
      <w:r>
        <w:t>Employee Signature</w:t>
      </w:r>
      <w:r>
        <w:tab/>
      </w:r>
      <w:r>
        <w:tab/>
      </w:r>
      <w:r>
        <w:tab/>
      </w:r>
      <w:r>
        <w:tab/>
      </w:r>
      <w:r>
        <w:tab/>
      </w:r>
      <w:r>
        <w:tab/>
        <w:t>Date</w:t>
      </w:r>
    </w:p>
    <w:p w14:paraId="1D6A16D4" w14:textId="77777777" w:rsidR="007E139A" w:rsidRDefault="007E139A" w:rsidP="007E139A"/>
    <w:p w14:paraId="09FA7B84" w14:textId="77777777" w:rsidR="007E139A" w:rsidRDefault="007E139A" w:rsidP="007E139A">
      <w:pPr>
        <w:rPr>
          <w:rFonts w:ascii="Times" w:eastAsia="Times" w:hAnsi="Times" w:cs="Times"/>
          <w:sz w:val="22"/>
          <w:szCs w:val="22"/>
        </w:rPr>
      </w:pPr>
      <w:r>
        <w:rPr>
          <w:i/>
          <w:iCs/>
        </w:rPr>
        <w:t xml:space="preserve">We are an equal employment opportunity employer and do not discriminate against any person because of race, color, creed, religion, sex, national origin, gender, gender identity, sexual orientation, disability, age, genetic information, or any other characteristic protected by law (referred to as "protected status"). This nondiscrimination policy extends to all terms, </w:t>
      </w:r>
      <w:proofErr w:type="gramStart"/>
      <w:r>
        <w:rPr>
          <w:i/>
          <w:iCs/>
        </w:rPr>
        <w:t>conditions</w:t>
      </w:r>
      <w:proofErr w:type="gramEnd"/>
      <w:r>
        <w:rPr>
          <w:i/>
          <w:iCs/>
        </w:rPr>
        <w:t xml:space="preserve"> and privileges of employment as well as the use of all company facilities, participation in all company-sponsored activities, and all employment actions such as promotions, compensation, benefits and termination of employment.</w:t>
      </w:r>
    </w:p>
    <w:p w14:paraId="18159E77" w14:textId="77777777" w:rsidR="00B953E3" w:rsidRPr="0088773E" w:rsidRDefault="00B953E3" w:rsidP="00B953E3">
      <w:pPr>
        <w:pStyle w:val="Header"/>
        <w:tabs>
          <w:tab w:val="clear" w:pos="4320"/>
          <w:tab w:val="clear" w:pos="8640"/>
        </w:tabs>
        <w:rPr>
          <w:rFonts w:ascii="Arial" w:hAnsi="Arial" w:cs="Arial"/>
          <w:szCs w:val="24"/>
        </w:rPr>
      </w:pPr>
    </w:p>
    <w:p w14:paraId="18159E78" w14:textId="77777777" w:rsidR="00B953E3" w:rsidRPr="0088773E" w:rsidRDefault="000F2EB2" w:rsidP="000F2EB2">
      <w:pPr>
        <w:pStyle w:val="Header"/>
        <w:tabs>
          <w:tab w:val="clear" w:pos="4320"/>
          <w:tab w:val="clear" w:pos="8640"/>
        </w:tabs>
        <w:rPr>
          <w:rFonts w:ascii="Arial" w:hAnsi="Arial" w:cs="Arial"/>
          <w:szCs w:val="24"/>
        </w:rPr>
      </w:pPr>
      <w:r w:rsidRPr="0088773E">
        <w:rPr>
          <w:rFonts w:ascii="Arial" w:hAnsi="Arial" w:cs="Arial"/>
          <w:szCs w:val="24"/>
        </w:rPr>
        <w:t xml:space="preserve"> </w:t>
      </w:r>
    </w:p>
    <w:p w14:paraId="18159E79" w14:textId="77777777" w:rsidR="00D22EEA" w:rsidRPr="0088773E" w:rsidRDefault="00D22EEA">
      <w:pPr>
        <w:rPr>
          <w:rFonts w:ascii="Arial" w:hAnsi="Arial" w:cs="Arial"/>
        </w:rPr>
      </w:pPr>
    </w:p>
    <w:sectPr w:rsidR="00D22EEA" w:rsidRPr="0088773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2A5A" w14:textId="77777777" w:rsidR="000E3B48" w:rsidRDefault="000E3B48" w:rsidP="000E3B48">
      <w:r>
        <w:separator/>
      </w:r>
    </w:p>
  </w:endnote>
  <w:endnote w:type="continuationSeparator" w:id="0">
    <w:p w14:paraId="5E9C98E4" w14:textId="77777777" w:rsidR="000E3B48" w:rsidRDefault="000E3B48" w:rsidP="000E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C9DE" w14:textId="77777777" w:rsidR="000E3B48" w:rsidRDefault="000E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A785" w14:textId="77777777" w:rsidR="000E3B48" w:rsidRDefault="000E3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FF71" w14:textId="77777777" w:rsidR="000E3B48" w:rsidRDefault="000E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F7CB" w14:textId="77777777" w:rsidR="000E3B48" w:rsidRDefault="000E3B48" w:rsidP="000E3B48">
      <w:r>
        <w:separator/>
      </w:r>
    </w:p>
  </w:footnote>
  <w:footnote w:type="continuationSeparator" w:id="0">
    <w:p w14:paraId="1400CA0E" w14:textId="77777777" w:rsidR="000E3B48" w:rsidRDefault="000E3B48" w:rsidP="000E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1A9E" w14:textId="7B4A1C2F" w:rsidR="000E3B48" w:rsidRDefault="000113C7">
    <w:pPr>
      <w:pStyle w:val="Header"/>
    </w:pPr>
    <w:r>
      <w:rPr>
        <w:noProof/>
      </w:rPr>
      <w:pict w14:anchorId="4FA15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964495"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3A18" w14:textId="32EA5CEB" w:rsidR="000E3B48" w:rsidRDefault="000113C7">
    <w:pPr>
      <w:pStyle w:val="Header"/>
    </w:pPr>
    <w:r>
      <w:rPr>
        <w:noProof/>
      </w:rPr>
      <w:pict w14:anchorId="2F783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964496" o:spid="_x0000_s2051"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BD7B" w14:textId="148B01ED" w:rsidR="000E3B48" w:rsidRDefault="000113C7">
    <w:pPr>
      <w:pStyle w:val="Header"/>
    </w:pPr>
    <w:r>
      <w:rPr>
        <w:noProof/>
      </w:rPr>
      <w:pict w14:anchorId="2DAB0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964494"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F6"/>
    <w:multiLevelType w:val="hybridMultilevel"/>
    <w:tmpl w:val="E90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63215"/>
    <w:multiLevelType w:val="hybridMultilevel"/>
    <w:tmpl w:val="17C4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A667C"/>
    <w:multiLevelType w:val="hybridMultilevel"/>
    <w:tmpl w:val="C5AC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57657"/>
    <w:multiLevelType w:val="hybridMultilevel"/>
    <w:tmpl w:val="6E5E6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772E3"/>
    <w:multiLevelType w:val="hybridMultilevel"/>
    <w:tmpl w:val="5994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F36B8"/>
    <w:multiLevelType w:val="hybridMultilevel"/>
    <w:tmpl w:val="C7EA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C961C6"/>
    <w:multiLevelType w:val="hybridMultilevel"/>
    <w:tmpl w:val="60F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CA"/>
    <w:rsid w:val="000113C7"/>
    <w:rsid w:val="000720CA"/>
    <w:rsid w:val="000D1AAE"/>
    <w:rsid w:val="000E3B48"/>
    <w:rsid w:val="000F2EB2"/>
    <w:rsid w:val="00107152"/>
    <w:rsid w:val="00521248"/>
    <w:rsid w:val="00534525"/>
    <w:rsid w:val="00692B00"/>
    <w:rsid w:val="007E139A"/>
    <w:rsid w:val="0088773E"/>
    <w:rsid w:val="00A202CA"/>
    <w:rsid w:val="00B953E3"/>
    <w:rsid w:val="00BC1F5D"/>
    <w:rsid w:val="00BC499D"/>
    <w:rsid w:val="00D2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59E5C"/>
  <w15:docId w15:val="{A60EE624-CB5E-4CF9-9F67-4E156A06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02CA"/>
    <w:pPr>
      <w:jc w:val="center"/>
    </w:pPr>
    <w:rPr>
      <w:rFonts w:ascii="Arial" w:hAnsi="Arial" w:cs="Arial"/>
      <w:b/>
      <w:bCs/>
      <w:sz w:val="28"/>
    </w:rPr>
  </w:style>
  <w:style w:type="character" w:customStyle="1" w:styleId="TitleChar">
    <w:name w:val="Title Char"/>
    <w:basedOn w:val="DefaultParagraphFont"/>
    <w:link w:val="Title"/>
    <w:rsid w:val="00A202CA"/>
    <w:rPr>
      <w:rFonts w:ascii="Arial" w:eastAsia="Times New Roman" w:hAnsi="Arial" w:cs="Arial"/>
      <w:b/>
      <w:bCs/>
      <w:sz w:val="28"/>
      <w:szCs w:val="24"/>
    </w:rPr>
  </w:style>
  <w:style w:type="paragraph" w:styleId="ListParagraph">
    <w:name w:val="List Paragraph"/>
    <w:basedOn w:val="Normal"/>
    <w:uiPriority w:val="34"/>
    <w:qFormat/>
    <w:rsid w:val="000720CA"/>
    <w:pPr>
      <w:ind w:left="720"/>
      <w:contextualSpacing/>
    </w:pPr>
  </w:style>
  <w:style w:type="paragraph" w:styleId="BodyText">
    <w:name w:val="Body Text"/>
    <w:basedOn w:val="Normal"/>
    <w:link w:val="BodyTextChar"/>
    <w:rsid w:val="00B953E3"/>
    <w:pPr>
      <w:tabs>
        <w:tab w:val="left" w:pos="2160"/>
        <w:tab w:val="left" w:pos="3510"/>
        <w:tab w:val="left" w:pos="5760"/>
      </w:tabs>
      <w:jc w:val="both"/>
    </w:pPr>
    <w:rPr>
      <w:rFonts w:ascii="Calligraph421 BT" w:hAnsi="Calligraph421 BT"/>
      <w:szCs w:val="20"/>
    </w:rPr>
  </w:style>
  <w:style w:type="character" w:customStyle="1" w:styleId="BodyTextChar">
    <w:name w:val="Body Text Char"/>
    <w:basedOn w:val="DefaultParagraphFont"/>
    <w:link w:val="BodyText"/>
    <w:rsid w:val="00B953E3"/>
    <w:rPr>
      <w:rFonts w:ascii="Calligraph421 BT" w:eastAsia="Times New Roman" w:hAnsi="Calligraph421 BT" w:cs="Times New Roman"/>
      <w:sz w:val="24"/>
      <w:szCs w:val="20"/>
    </w:rPr>
  </w:style>
  <w:style w:type="paragraph" w:styleId="BodyTextIndent2">
    <w:name w:val="Body Text Indent 2"/>
    <w:basedOn w:val="Normal"/>
    <w:link w:val="BodyTextIndent2Char"/>
    <w:rsid w:val="00B953E3"/>
    <w:pPr>
      <w:tabs>
        <w:tab w:val="left" w:pos="360"/>
      </w:tabs>
      <w:ind w:left="720" w:hanging="360"/>
      <w:jc w:val="both"/>
    </w:pPr>
    <w:rPr>
      <w:rFonts w:ascii="Calligraph421 BT" w:hAnsi="Calligraph421 BT"/>
      <w:szCs w:val="20"/>
    </w:rPr>
  </w:style>
  <w:style w:type="character" w:customStyle="1" w:styleId="BodyTextIndent2Char">
    <w:name w:val="Body Text Indent 2 Char"/>
    <w:basedOn w:val="DefaultParagraphFont"/>
    <w:link w:val="BodyTextIndent2"/>
    <w:rsid w:val="00B953E3"/>
    <w:rPr>
      <w:rFonts w:ascii="Calligraph421 BT" w:eastAsia="Times New Roman" w:hAnsi="Calligraph421 BT" w:cs="Times New Roman"/>
      <w:sz w:val="24"/>
      <w:szCs w:val="20"/>
    </w:rPr>
  </w:style>
  <w:style w:type="paragraph" w:styleId="Header">
    <w:name w:val="header"/>
    <w:basedOn w:val="Normal"/>
    <w:link w:val="HeaderChar"/>
    <w:rsid w:val="00B953E3"/>
    <w:pPr>
      <w:tabs>
        <w:tab w:val="center" w:pos="4320"/>
        <w:tab w:val="right" w:pos="8640"/>
      </w:tabs>
    </w:pPr>
    <w:rPr>
      <w:rFonts w:ascii="Calligraph421 BT" w:hAnsi="Calligraph421 BT"/>
      <w:szCs w:val="20"/>
    </w:rPr>
  </w:style>
  <w:style w:type="character" w:customStyle="1" w:styleId="HeaderChar">
    <w:name w:val="Header Char"/>
    <w:basedOn w:val="DefaultParagraphFont"/>
    <w:link w:val="Header"/>
    <w:rsid w:val="00B953E3"/>
    <w:rPr>
      <w:rFonts w:ascii="Calligraph421 BT" w:eastAsia="Times New Roman" w:hAnsi="Calligraph421 BT" w:cs="Times New Roman"/>
      <w:sz w:val="24"/>
      <w:szCs w:val="20"/>
    </w:rPr>
  </w:style>
  <w:style w:type="paragraph" w:styleId="Footer">
    <w:name w:val="footer"/>
    <w:basedOn w:val="Normal"/>
    <w:link w:val="FooterChar"/>
    <w:uiPriority w:val="99"/>
    <w:unhideWhenUsed/>
    <w:rsid w:val="000E3B48"/>
    <w:pPr>
      <w:tabs>
        <w:tab w:val="center" w:pos="4680"/>
        <w:tab w:val="right" w:pos="9360"/>
      </w:tabs>
    </w:pPr>
  </w:style>
  <w:style w:type="character" w:customStyle="1" w:styleId="FooterChar">
    <w:name w:val="Footer Char"/>
    <w:basedOn w:val="DefaultParagraphFont"/>
    <w:link w:val="Footer"/>
    <w:uiPriority w:val="99"/>
    <w:rsid w:val="000E3B4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8773E"/>
    <w:pPr>
      <w:spacing w:after="120" w:line="480" w:lineRule="auto"/>
    </w:pPr>
  </w:style>
  <w:style w:type="character" w:customStyle="1" w:styleId="BodyText2Char">
    <w:name w:val="Body Text 2 Char"/>
    <w:basedOn w:val="DefaultParagraphFont"/>
    <w:link w:val="BodyText2"/>
    <w:uiPriority w:val="99"/>
    <w:semiHidden/>
    <w:rsid w:val="0088773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8773E"/>
    <w:pPr>
      <w:spacing w:after="120"/>
    </w:pPr>
    <w:rPr>
      <w:sz w:val="16"/>
      <w:szCs w:val="16"/>
    </w:rPr>
  </w:style>
  <w:style w:type="character" w:customStyle="1" w:styleId="BodyText3Char">
    <w:name w:val="Body Text 3 Char"/>
    <w:basedOn w:val="DefaultParagraphFont"/>
    <w:link w:val="BodyText3"/>
    <w:uiPriority w:val="99"/>
    <w:semiHidden/>
    <w:rsid w:val="0088773E"/>
    <w:rPr>
      <w:rFonts w:ascii="Times New Roman" w:eastAsia="Times New Roman" w:hAnsi="Times New Roman" w:cs="Times New Roman"/>
      <w:sz w:val="16"/>
      <w:szCs w:val="16"/>
    </w:rPr>
  </w:style>
  <w:style w:type="paragraph" w:styleId="NoSpacing">
    <w:name w:val="No Spacing"/>
    <w:uiPriority w:val="1"/>
    <w:qFormat/>
    <w:rsid w:val="007E1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B6CB618EFD4FAF90B31F64058647" ma:contentTypeVersion="2" ma:contentTypeDescription="Create a new document." ma:contentTypeScope="" ma:versionID="64629b8074dfdf55cfe0fba0b743193f">
  <xsd:schema xmlns:xsd="http://www.w3.org/2001/XMLSchema" xmlns:xs="http://www.w3.org/2001/XMLSchema" xmlns:p="http://schemas.microsoft.com/office/2006/metadata/properties" xmlns:ns2="9ae38d31-6253-4b95-904d-d5b2c6af0d2b" xmlns:ns3="b5e04b59-6d06-4d25-b95d-f1a186810914" targetNamespace="http://schemas.microsoft.com/office/2006/metadata/properties" ma:root="true" ma:fieldsID="ff403d77559685e7cc0d673cabcd6729" ns2:_="" ns3:_="">
    <xsd:import namespace="9ae38d31-6253-4b95-904d-d5b2c6af0d2b"/>
    <xsd:import namespace="b5e04b59-6d06-4d25-b95d-f1a186810914"/>
    <xsd:element name="properties">
      <xsd:complexType>
        <xsd:sequence>
          <xsd:element name="documentManagement">
            <xsd:complexType>
              <xsd:all>
                <xsd:element ref="ns2:SharedWithUsers" minOccurs="0"/>
                <xsd:element ref="ns3:Cont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8d31-6253-4b95-904d-d5b2c6af0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e04b59-6d06-4d25-b95d-f1a186810914" elementFormDefault="qualified">
    <xsd:import namespace="http://schemas.microsoft.com/office/2006/documentManagement/types"/>
    <xsd:import namespace="http://schemas.microsoft.com/office/infopath/2007/PartnerControls"/>
    <xsd:element name="Contents" ma:index="9" nillable="true" ma:displayName="Contents" ma:internalName="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s xmlns="b5e04b59-6d06-4d25-b95d-f1a186810914" xsi:nil="true"/>
  </documentManagement>
</p:properties>
</file>

<file path=customXml/itemProps1.xml><?xml version="1.0" encoding="utf-8"?>
<ds:datastoreItem xmlns:ds="http://schemas.openxmlformats.org/officeDocument/2006/customXml" ds:itemID="{731B9ADC-E329-46ED-BA82-F7E28096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8d31-6253-4b95-904d-d5b2c6af0d2b"/>
    <ds:schemaRef ds:uri="b5e04b59-6d06-4d25-b95d-f1a18681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B4422-DE97-4816-8CA8-F5D3198C2C1A}">
  <ds:schemaRefs>
    <ds:schemaRef ds:uri="http://schemas.microsoft.com/sharepoint/v3/contenttype/forms"/>
  </ds:schemaRefs>
</ds:datastoreItem>
</file>

<file path=customXml/itemProps3.xml><?xml version="1.0" encoding="utf-8"?>
<ds:datastoreItem xmlns:ds="http://schemas.openxmlformats.org/officeDocument/2006/customXml" ds:itemID="{16BF05D1-2D8A-4D7D-A891-94B4C40C3CCB}">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b5e04b59-6d06-4d25-b95d-f1a186810914"/>
    <ds:schemaRef ds:uri="9ae38d31-6253-4b95-904d-d5b2c6af0d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Erin Spencer</cp:lastModifiedBy>
  <cp:revision>4</cp:revision>
  <dcterms:created xsi:type="dcterms:W3CDTF">2018-02-14T20:18:00Z</dcterms:created>
  <dcterms:modified xsi:type="dcterms:W3CDTF">2018-02-14T20:32:00Z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0x010100FCF7B6CB618EFD4FAF90B31F64058647</vt:lpwstr>
  </property>
</Properties>
</file>